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B12" w:rsidRPr="00476AE0" w:rsidRDefault="00677286" w:rsidP="00677286">
      <w:pPr>
        <w:jc w:val="center"/>
        <w:rPr>
          <w:rFonts w:asciiTheme="minorHAnsi" w:hAnsiTheme="minorHAnsi"/>
          <w:b/>
          <w:sz w:val="32"/>
          <w:szCs w:val="32"/>
        </w:rPr>
      </w:pPr>
      <w:r w:rsidRPr="00476AE0">
        <w:rPr>
          <w:rFonts w:asciiTheme="minorHAnsi" w:hAnsiTheme="minorHAnsi"/>
          <w:b/>
          <w:sz w:val="32"/>
          <w:szCs w:val="32"/>
        </w:rPr>
        <w:t xml:space="preserve">Инструкция по укладке плинтуса </w:t>
      </w:r>
      <w:r w:rsidR="003C3486">
        <w:rPr>
          <w:rFonts w:asciiTheme="minorHAnsi" w:hAnsiTheme="minorHAnsi"/>
          <w:b/>
          <w:sz w:val="32"/>
          <w:szCs w:val="32"/>
          <w:lang w:val="en-US"/>
        </w:rPr>
        <w:t>LM</w:t>
      </w:r>
      <w:r w:rsidR="003C3486" w:rsidRPr="003C3486">
        <w:rPr>
          <w:rFonts w:asciiTheme="minorHAnsi" w:hAnsiTheme="minorHAnsi"/>
          <w:b/>
          <w:sz w:val="32"/>
          <w:szCs w:val="32"/>
        </w:rPr>
        <w:t>60</w:t>
      </w:r>
      <w:r w:rsidRPr="00476AE0">
        <w:rPr>
          <w:rFonts w:asciiTheme="minorHAnsi" w:hAnsiTheme="minorHAnsi"/>
          <w:b/>
          <w:sz w:val="32"/>
          <w:szCs w:val="32"/>
        </w:rPr>
        <w:t>.</w:t>
      </w:r>
    </w:p>
    <w:p w:rsidR="00677286" w:rsidRPr="00476AE0" w:rsidRDefault="00677286" w:rsidP="00677286">
      <w:pPr>
        <w:jc w:val="center"/>
        <w:rPr>
          <w:rFonts w:asciiTheme="minorHAnsi" w:hAnsiTheme="minorHAnsi"/>
          <w:b/>
        </w:rPr>
      </w:pPr>
    </w:p>
    <w:p w:rsidR="00766983" w:rsidRPr="00476AE0" w:rsidRDefault="00766983" w:rsidP="00677286">
      <w:pPr>
        <w:jc w:val="center"/>
        <w:rPr>
          <w:rFonts w:asciiTheme="minorHAnsi" w:hAnsiTheme="minorHAnsi"/>
          <w:b/>
        </w:rPr>
      </w:pPr>
    </w:p>
    <w:p w:rsidR="00677286" w:rsidRPr="00476AE0" w:rsidRDefault="00677286" w:rsidP="00472B12">
      <w:pPr>
        <w:rPr>
          <w:rFonts w:asciiTheme="minorHAnsi" w:hAnsiTheme="minorHAnsi"/>
        </w:rPr>
      </w:pPr>
    </w:p>
    <w:p w:rsidR="00677286" w:rsidRPr="00476AE0" w:rsidRDefault="00677286" w:rsidP="00476AE0">
      <w:pPr>
        <w:pStyle w:val="a5"/>
        <w:numPr>
          <w:ilvl w:val="0"/>
          <w:numId w:val="1"/>
        </w:numPr>
        <w:rPr>
          <w:rFonts w:asciiTheme="minorHAnsi" w:hAnsiTheme="minorHAnsi"/>
          <w:b/>
          <w:bCs/>
          <w:sz w:val="28"/>
          <w:szCs w:val="22"/>
        </w:rPr>
      </w:pPr>
      <w:r w:rsidRPr="00476AE0">
        <w:rPr>
          <w:rFonts w:asciiTheme="minorHAnsi" w:hAnsiTheme="minorHAnsi"/>
          <w:b/>
          <w:bCs/>
          <w:sz w:val="28"/>
          <w:szCs w:val="22"/>
        </w:rPr>
        <w:t>Установка плинтуса на стену.</w:t>
      </w:r>
    </w:p>
    <w:p w:rsidR="00677286" w:rsidRPr="00476AE0" w:rsidRDefault="00677286" w:rsidP="00677286">
      <w:pPr>
        <w:rPr>
          <w:rFonts w:asciiTheme="minorHAnsi" w:hAnsiTheme="minorHAnsi"/>
        </w:rPr>
      </w:pPr>
    </w:p>
    <w:p w:rsidR="00C724A0" w:rsidRPr="00594397" w:rsidRDefault="00C724A0" w:rsidP="00594397">
      <w:pPr>
        <w:rPr>
          <w:rFonts w:asciiTheme="minorHAnsi" w:hAnsiTheme="minorHAnsi" w:cstheme="minorHAnsi"/>
        </w:rPr>
      </w:pPr>
      <w:r w:rsidRPr="00594397">
        <w:rPr>
          <w:rFonts w:asciiTheme="minorHAnsi" w:hAnsiTheme="minorHAnsi" w:cstheme="minorHAnsi"/>
        </w:rPr>
        <w:t>Установку плинтуса следует выполнять после укладки напольного покрытия.</w:t>
      </w:r>
    </w:p>
    <w:p w:rsidR="00677286" w:rsidRPr="00594397" w:rsidRDefault="00DC115F" w:rsidP="00594397">
      <w:pPr>
        <w:rPr>
          <w:rFonts w:asciiTheme="minorHAnsi" w:hAnsiTheme="minorHAnsi" w:cstheme="minorHAnsi"/>
        </w:rPr>
      </w:pPr>
      <w:r w:rsidRPr="00594397">
        <w:rPr>
          <w:rFonts w:asciiTheme="minorHAnsi" w:hAnsiTheme="minorHAnsi" w:cstheme="minorHAnsi"/>
        </w:rPr>
        <w:t>Устан</w:t>
      </w:r>
      <w:r w:rsidR="003C3486" w:rsidRPr="00594397">
        <w:rPr>
          <w:rFonts w:asciiTheme="minorHAnsi" w:hAnsiTheme="minorHAnsi" w:cstheme="minorHAnsi"/>
        </w:rPr>
        <w:t xml:space="preserve">овка плинтуса на стену осуществляется с </w:t>
      </w:r>
      <w:r w:rsidR="00D42B36">
        <w:rPr>
          <w:rFonts w:asciiTheme="minorHAnsi" w:hAnsiTheme="minorHAnsi" w:cstheme="minorHAnsi"/>
        </w:rPr>
        <w:t>использованием</w:t>
      </w:r>
      <w:r w:rsidR="003C3486" w:rsidRPr="00594397">
        <w:rPr>
          <w:rFonts w:asciiTheme="minorHAnsi" w:hAnsiTheme="minorHAnsi" w:cstheme="minorHAnsi"/>
        </w:rPr>
        <w:t xml:space="preserve"> дюбель</w:t>
      </w:r>
      <w:r w:rsidR="00D42B36">
        <w:rPr>
          <w:rFonts w:asciiTheme="minorHAnsi" w:hAnsiTheme="minorHAnsi" w:cstheme="minorHAnsi"/>
        </w:rPr>
        <w:t>-</w:t>
      </w:r>
      <w:r w:rsidR="003C3486" w:rsidRPr="00594397">
        <w:rPr>
          <w:rFonts w:asciiTheme="minorHAnsi" w:hAnsiTheme="minorHAnsi" w:cstheme="minorHAnsi"/>
        </w:rPr>
        <w:t>гвоздей.</w:t>
      </w:r>
    </w:p>
    <w:p w:rsidR="00DC115F" w:rsidRPr="00594397" w:rsidRDefault="00DC115F" w:rsidP="00594397">
      <w:pPr>
        <w:rPr>
          <w:rFonts w:asciiTheme="minorHAnsi" w:hAnsiTheme="minorHAnsi" w:cstheme="minorHAnsi"/>
        </w:rPr>
      </w:pPr>
    </w:p>
    <w:p w:rsidR="008D5068" w:rsidRDefault="0067069A" w:rsidP="00594397">
      <w:pPr>
        <w:rPr>
          <w:rFonts w:asciiTheme="minorHAnsi" w:hAnsiTheme="minorHAnsi" w:cstheme="minorHAnsi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69215</wp:posOffset>
            </wp:positionV>
            <wp:extent cx="2000250" cy="2147570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77" r="14677"/>
                    <a:stretch/>
                  </pic:blipFill>
                  <pic:spPr bwMode="auto">
                    <a:xfrm>
                      <a:off x="0" y="0"/>
                      <a:ext cx="20002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5068" w:rsidRDefault="008D5068" w:rsidP="00594397">
      <w:pPr>
        <w:rPr>
          <w:rFonts w:asciiTheme="minorHAnsi" w:hAnsiTheme="minorHAnsi" w:cstheme="minorHAnsi"/>
        </w:rPr>
      </w:pPr>
    </w:p>
    <w:p w:rsidR="008D5068" w:rsidRDefault="008D5068" w:rsidP="00594397">
      <w:pPr>
        <w:rPr>
          <w:rFonts w:asciiTheme="minorHAnsi" w:hAnsiTheme="minorHAnsi" w:cstheme="minorHAnsi"/>
        </w:rPr>
      </w:pPr>
    </w:p>
    <w:p w:rsidR="008D5068" w:rsidRDefault="008D5068" w:rsidP="00594397">
      <w:pPr>
        <w:rPr>
          <w:rFonts w:asciiTheme="minorHAnsi" w:hAnsiTheme="minorHAnsi" w:cstheme="minorHAnsi"/>
        </w:rPr>
      </w:pPr>
    </w:p>
    <w:p w:rsidR="008D5068" w:rsidRDefault="00594397" w:rsidP="00594397">
      <w:pPr>
        <w:rPr>
          <w:rFonts w:asciiTheme="minorHAnsi" w:hAnsiTheme="minorHAnsi" w:cstheme="minorHAnsi"/>
        </w:rPr>
      </w:pPr>
      <w:r w:rsidRPr="00594397">
        <w:rPr>
          <w:rFonts w:asciiTheme="minorHAnsi" w:hAnsiTheme="minorHAnsi" w:cstheme="minorHAnsi"/>
        </w:rPr>
        <w:t xml:space="preserve">Плинтус </w:t>
      </w:r>
      <w:r w:rsidRPr="00D42B36">
        <w:rPr>
          <w:rFonts w:asciiTheme="minorHAnsi" w:hAnsiTheme="minorHAnsi" w:cstheme="minorHAnsi"/>
          <w:b/>
          <w:lang w:val="en-US"/>
        </w:rPr>
        <w:t>LM</w:t>
      </w:r>
      <w:r w:rsidRPr="00D42B36">
        <w:rPr>
          <w:rFonts w:asciiTheme="minorHAnsi" w:hAnsiTheme="minorHAnsi" w:cstheme="minorHAnsi"/>
          <w:b/>
        </w:rPr>
        <w:t>60</w:t>
      </w:r>
      <w:r w:rsidRPr="00594397">
        <w:rPr>
          <w:rFonts w:asciiTheme="minorHAnsi" w:hAnsiTheme="minorHAnsi" w:cstheme="minorHAnsi"/>
        </w:rPr>
        <w:t xml:space="preserve"> состоит из 2-х частей</w:t>
      </w:r>
      <w:r w:rsidR="008D5068">
        <w:rPr>
          <w:rFonts w:asciiTheme="minorHAnsi" w:hAnsiTheme="minorHAnsi" w:cstheme="minorHAnsi"/>
        </w:rPr>
        <w:t>:</w:t>
      </w:r>
      <w:r w:rsidRPr="00594397">
        <w:rPr>
          <w:rFonts w:asciiTheme="minorHAnsi" w:hAnsiTheme="minorHAnsi" w:cstheme="minorHAnsi"/>
        </w:rPr>
        <w:t xml:space="preserve"> </w:t>
      </w:r>
    </w:p>
    <w:p w:rsidR="008D5068" w:rsidRDefault="00CE4EB6" w:rsidP="0059439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1 - </w:t>
      </w:r>
      <w:r w:rsidR="00594397" w:rsidRPr="00594397">
        <w:rPr>
          <w:rFonts w:asciiTheme="minorHAnsi" w:hAnsiTheme="minorHAnsi" w:cstheme="minorHAnsi"/>
        </w:rPr>
        <w:t>нижн</w:t>
      </w:r>
      <w:r w:rsidR="008D5068">
        <w:rPr>
          <w:rFonts w:asciiTheme="minorHAnsi" w:hAnsiTheme="minorHAnsi" w:cstheme="minorHAnsi"/>
        </w:rPr>
        <w:t xml:space="preserve">ий профиль, интегрированный с кабель-каналом </w:t>
      </w:r>
    </w:p>
    <w:p w:rsidR="00594397" w:rsidRDefault="00CE4EB6" w:rsidP="0059439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2 - </w:t>
      </w:r>
      <w:r w:rsidR="00594397" w:rsidRPr="00594397">
        <w:rPr>
          <w:rFonts w:asciiTheme="minorHAnsi" w:hAnsiTheme="minorHAnsi" w:cstheme="minorHAnsi"/>
        </w:rPr>
        <w:t>верх</w:t>
      </w:r>
      <w:r w:rsidR="0029089A">
        <w:rPr>
          <w:rFonts w:asciiTheme="minorHAnsi" w:hAnsiTheme="minorHAnsi" w:cstheme="minorHAnsi"/>
        </w:rPr>
        <w:t>н</w:t>
      </w:r>
      <w:r w:rsidR="008D5068">
        <w:rPr>
          <w:rFonts w:asciiTheme="minorHAnsi" w:hAnsiTheme="minorHAnsi" w:cstheme="minorHAnsi"/>
        </w:rPr>
        <w:t xml:space="preserve">ий декоративный профиль </w:t>
      </w:r>
    </w:p>
    <w:p w:rsidR="008D5068" w:rsidRDefault="008D5068" w:rsidP="00594397">
      <w:pPr>
        <w:rPr>
          <w:rFonts w:asciiTheme="minorHAnsi" w:hAnsiTheme="minorHAnsi" w:cstheme="minorHAnsi"/>
        </w:rPr>
      </w:pPr>
    </w:p>
    <w:p w:rsidR="008D5068" w:rsidRDefault="008D5068" w:rsidP="00594397">
      <w:pPr>
        <w:rPr>
          <w:rFonts w:asciiTheme="minorHAnsi" w:hAnsiTheme="minorHAnsi" w:cstheme="minorHAnsi"/>
        </w:rPr>
      </w:pPr>
    </w:p>
    <w:p w:rsidR="008D5068" w:rsidRDefault="008D5068" w:rsidP="00594397">
      <w:pPr>
        <w:rPr>
          <w:rFonts w:asciiTheme="minorHAnsi" w:hAnsiTheme="minorHAnsi" w:cstheme="minorHAnsi"/>
        </w:rPr>
      </w:pPr>
    </w:p>
    <w:p w:rsidR="008D5068" w:rsidRDefault="008D5068" w:rsidP="00594397">
      <w:pPr>
        <w:rPr>
          <w:rFonts w:asciiTheme="minorHAnsi" w:hAnsiTheme="minorHAnsi" w:cstheme="minorHAnsi"/>
        </w:rPr>
      </w:pPr>
    </w:p>
    <w:p w:rsidR="00CE4EB6" w:rsidRDefault="00CE4EB6" w:rsidP="00594397">
      <w:pPr>
        <w:rPr>
          <w:rFonts w:asciiTheme="minorHAnsi" w:hAnsiTheme="minorHAnsi" w:cstheme="minorHAnsi"/>
        </w:rPr>
      </w:pPr>
    </w:p>
    <w:p w:rsidR="00594397" w:rsidRDefault="00594397" w:rsidP="00CE4EB6">
      <w:pPr>
        <w:rPr>
          <w:rFonts w:asciiTheme="minorHAnsi" w:hAnsiTheme="minorHAnsi" w:cstheme="minorHAnsi"/>
        </w:rPr>
      </w:pPr>
      <w:r w:rsidRPr="00CE4EB6">
        <w:rPr>
          <w:rFonts w:asciiTheme="minorHAnsi" w:hAnsiTheme="minorHAnsi" w:cstheme="minorHAnsi"/>
        </w:rPr>
        <w:t xml:space="preserve">Для крепления плинтуса к стене </w:t>
      </w:r>
      <w:r w:rsidR="008D5068" w:rsidRPr="00CE4EB6">
        <w:rPr>
          <w:rFonts w:asciiTheme="minorHAnsi" w:hAnsiTheme="minorHAnsi" w:cstheme="minorHAnsi"/>
        </w:rPr>
        <w:t>необходимо взять</w:t>
      </w:r>
      <w:r w:rsidRPr="00CE4EB6">
        <w:rPr>
          <w:rFonts w:asciiTheme="minorHAnsi" w:hAnsiTheme="minorHAnsi" w:cstheme="minorHAnsi"/>
        </w:rPr>
        <w:t xml:space="preserve"> нижн</w:t>
      </w:r>
      <w:r w:rsidR="008D5068" w:rsidRPr="00CE4EB6">
        <w:rPr>
          <w:rFonts w:asciiTheme="minorHAnsi" w:hAnsiTheme="minorHAnsi" w:cstheme="minorHAnsi"/>
        </w:rPr>
        <w:t>ий монтажный профиль</w:t>
      </w:r>
      <w:r w:rsidRPr="00CE4EB6">
        <w:rPr>
          <w:rFonts w:asciiTheme="minorHAnsi" w:hAnsiTheme="minorHAnsi" w:cstheme="minorHAnsi"/>
        </w:rPr>
        <w:t xml:space="preserve"> и через специальные отверстия закреп</w:t>
      </w:r>
      <w:r w:rsidR="008D5068" w:rsidRPr="00CE4EB6">
        <w:rPr>
          <w:rFonts w:asciiTheme="minorHAnsi" w:hAnsiTheme="minorHAnsi" w:cstheme="minorHAnsi"/>
        </w:rPr>
        <w:t>ить его</w:t>
      </w:r>
      <w:r w:rsidRPr="00CE4EB6">
        <w:rPr>
          <w:rFonts w:asciiTheme="minorHAnsi" w:hAnsiTheme="minorHAnsi" w:cstheme="minorHAnsi"/>
        </w:rPr>
        <w:t xml:space="preserve"> к стене при помощи дюбель</w:t>
      </w:r>
      <w:r w:rsidR="008D5068" w:rsidRPr="00CE4EB6">
        <w:rPr>
          <w:rFonts w:asciiTheme="minorHAnsi" w:hAnsiTheme="minorHAnsi" w:cstheme="minorHAnsi"/>
        </w:rPr>
        <w:t>-</w:t>
      </w:r>
      <w:r w:rsidRPr="00CE4EB6">
        <w:rPr>
          <w:rFonts w:asciiTheme="minorHAnsi" w:hAnsiTheme="minorHAnsi" w:cstheme="minorHAnsi"/>
        </w:rPr>
        <w:t xml:space="preserve">гвоздей </w:t>
      </w:r>
      <w:r w:rsidR="00CE4EB6">
        <w:rPr>
          <w:rFonts w:asciiTheme="minorHAnsi" w:hAnsiTheme="minorHAnsi" w:cstheme="minorHAnsi"/>
        </w:rPr>
        <w:t xml:space="preserve">с </w:t>
      </w:r>
      <w:r w:rsidRPr="00CE4EB6">
        <w:rPr>
          <w:rFonts w:asciiTheme="minorHAnsi" w:hAnsiTheme="minorHAnsi" w:cstheme="minorHAnsi"/>
        </w:rPr>
        <w:t>диаметром 6</w:t>
      </w:r>
      <w:r w:rsidR="008D5068" w:rsidRPr="00CE4EB6">
        <w:rPr>
          <w:rFonts w:asciiTheme="minorHAnsi" w:hAnsiTheme="minorHAnsi" w:cstheme="minorHAnsi"/>
        </w:rPr>
        <w:t xml:space="preserve"> </w:t>
      </w:r>
      <w:r w:rsidRPr="00CE4EB6">
        <w:rPr>
          <w:rFonts w:asciiTheme="minorHAnsi" w:hAnsiTheme="minorHAnsi" w:cstheme="minorHAnsi"/>
        </w:rPr>
        <w:t>мм</w:t>
      </w:r>
      <w:r w:rsidR="00CE4EB6">
        <w:rPr>
          <w:rFonts w:asciiTheme="minorHAnsi" w:hAnsiTheme="minorHAnsi" w:cstheme="minorHAnsi"/>
        </w:rPr>
        <w:t xml:space="preserve"> (рис. 1 и 2). </w:t>
      </w:r>
      <w:r w:rsidR="008D5068" w:rsidRPr="00CE4EB6">
        <w:rPr>
          <w:rFonts w:asciiTheme="minorHAnsi" w:hAnsiTheme="minorHAnsi" w:cstheme="minorHAnsi"/>
        </w:rPr>
        <w:t>Для надежного крепления плинтуса к стене необходимо и</w:t>
      </w:r>
      <w:r w:rsidRPr="00CE4EB6">
        <w:rPr>
          <w:rFonts w:asciiTheme="minorHAnsi" w:hAnsiTheme="minorHAnsi" w:cstheme="minorHAnsi"/>
        </w:rPr>
        <w:t>спольз</w:t>
      </w:r>
      <w:r w:rsidR="008D5068" w:rsidRPr="00CE4EB6">
        <w:rPr>
          <w:rFonts w:asciiTheme="minorHAnsi" w:hAnsiTheme="minorHAnsi" w:cstheme="minorHAnsi"/>
        </w:rPr>
        <w:t>овать</w:t>
      </w:r>
      <w:r w:rsidRPr="00CE4EB6">
        <w:rPr>
          <w:rFonts w:asciiTheme="minorHAnsi" w:hAnsiTheme="minorHAnsi" w:cstheme="minorHAnsi"/>
        </w:rPr>
        <w:t xml:space="preserve"> не менее </w:t>
      </w:r>
      <w:r w:rsidR="008D5068" w:rsidRPr="00CE4EB6">
        <w:rPr>
          <w:rFonts w:asciiTheme="minorHAnsi" w:hAnsiTheme="minorHAnsi" w:cstheme="minorHAnsi"/>
        </w:rPr>
        <w:t>5</w:t>
      </w:r>
      <w:r w:rsidRPr="00CE4EB6">
        <w:rPr>
          <w:rFonts w:asciiTheme="minorHAnsi" w:hAnsiTheme="minorHAnsi" w:cstheme="minorHAnsi"/>
        </w:rPr>
        <w:t>т</w:t>
      </w:r>
      <w:r w:rsidR="008D5068" w:rsidRPr="00CE4EB6">
        <w:rPr>
          <w:rFonts w:asciiTheme="minorHAnsi" w:hAnsiTheme="minorHAnsi" w:cstheme="minorHAnsi"/>
        </w:rPr>
        <w:t>и</w:t>
      </w:r>
      <w:r w:rsidRPr="00CE4EB6">
        <w:rPr>
          <w:rFonts w:asciiTheme="minorHAnsi" w:hAnsiTheme="minorHAnsi" w:cstheme="minorHAnsi"/>
        </w:rPr>
        <w:t xml:space="preserve"> дюбель</w:t>
      </w:r>
      <w:r w:rsidR="008D5068" w:rsidRPr="00CE4EB6">
        <w:rPr>
          <w:rFonts w:asciiTheme="minorHAnsi" w:hAnsiTheme="minorHAnsi" w:cstheme="minorHAnsi"/>
        </w:rPr>
        <w:t>-</w:t>
      </w:r>
      <w:r w:rsidRPr="00CE4EB6">
        <w:rPr>
          <w:rFonts w:asciiTheme="minorHAnsi" w:hAnsiTheme="minorHAnsi" w:cstheme="minorHAnsi"/>
        </w:rPr>
        <w:t>гвоздей на 1 целый плинтус.</w:t>
      </w:r>
    </w:p>
    <w:p w:rsidR="00CE4EB6" w:rsidRPr="00CE4EB6" w:rsidRDefault="00CE4EB6" w:rsidP="00CE4EB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Затем нужно уложить провода в кабель-канал нижнего профиля (рис.3)</w:t>
      </w:r>
    </w:p>
    <w:p w:rsidR="00594397" w:rsidRDefault="00594397" w:rsidP="00594397">
      <w:pPr>
        <w:rPr>
          <w:rFonts w:asciiTheme="minorHAnsi" w:hAnsiTheme="minorHAnsi" w:cstheme="minorHAnsi"/>
        </w:rPr>
      </w:pPr>
      <w:r w:rsidRPr="00594397">
        <w:rPr>
          <w:rFonts w:asciiTheme="minorHAnsi" w:hAnsiTheme="minorHAnsi" w:cstheme="minorHAnsi"/>
        </w:rPr>
        <w:t xml:space="preserve">Далее </w:t>
      </w:r>
      <w:r w:rsidR="008D5068">
        <w:rPr>
          <w:rFonts w:asciiTheme="minorHAnsi" w:hAnsiTheme="minorHAnsi" w:cstheme="minorHAnsi"/>
        </w:rPr>
        <w:t xml:space="preserve">сверху по всей длине </w:t>
      </w:r>
      <w:r w:rsidR="00CE4EB6">
        <w:rPr>
          <w:rFonts w:asciiTheme="minorHAnsi" w:hAnsiTheme="minorHAnsi" w:cstheme="minorHAnsi"/>
        </w:rPr>
        <w:t xml:space="preserve">на установленный профиль </w:t>
      </w:r>
      <w:r w:rsidR="008D5068">
        <w:rPr>
          <w:rFonts w:asciiTheme="minorHAnsi" w:hAnsiTheme="minorHAnsi" w:cstheme="minorHAnsi"/>
        </w:rPr>
        <w:t>на</w:t>
      </w:r>
      <w:r w:rsidR="00CE4EB6">
        <w:rPr>
          <w:rFonts w:asciiTheme="minorHAnsi" w:hAnsiTheme="minorHAnsi" w:cstheme="minorHAnsi"/>
        </w:rPr>
        <w:t>ложить</w:t>
      </w:r>
      <w:r w:rsidRPr="00594397">
        <w:rPr>
          <w:rFonts w:asciiTheme="minorHAnsi" w:hAnsiTheme="minorHAnsi" w:cstheme="minorHAnsi"/>
        </w:rPr>
        <w:t xml:space="preserve"> верхн</w:t>
      </w:r>
      <w:r w:rsidR="00CE4EB6">
        <w:rPr>
          <w:rFonts w:asciiTheme="minorHAnsi" w:hAnsiTheme="minorHAnsi" w:cstheme="minorHAnsi"/>
        </w:rPr>
        <w:t>юю</w:t>
      </w:r>
      <w:r w:rsidR="008D5068">
        <w:rPr>
          <w:rFonts w:asciiTheme="minorHAnsi" w:hAnsiTheme="minorHAnsi" w:cstheme="minorHAnsi"/>
        </w:rPr>
        <w:t xml:space="preserve"> декоративн</w:t>
      </w:r>
      <w:r w:rsidR="00CE4EB6">
        <w:rPr>
          <w:rFonts w:asciiTheme="minorHAnsi" w:hAnsiTheme="minorHAnsi" w:cstheme="minorHAnsi"/>
        </w:rPr>
        <w:t>ую</w:t>
      </w:r>
      <w:r w:rsidR="008D5068">
        <w:rPr>
          <w:rFonts w:asciiTheme="minorHAnsi" w:hAnsiTheme="minorHAnsi" w:cstheme="minorHAnsi"/>
        </w:rPr>
        <w:t xml:space="preserve"> </w:t>
      </w:r>
      <w:r w:rsidR="00CE4EB6">
        <w:rPr>
          <w:rFonts w:asciiTheme="minorHAnsi" w:hAnsiTheme="minorHAnsi" w:cstheme="minorHAnsi"/>
        </w:rPr>
        <w:t>часть плинтуса (рис. 4) и с небольшим усилием ее защелкнуть (рис.5)</w:t>
      </w:r>
      <w:r w:rsidRPr="00594397">
        <w:rPr>
          <w:rFonts w:asciiTheme="minorHAnsi" w:hAnsiTheme="minorHAnsi" w:cstheme="minorHAnsi"/>
        </w:rPr>
        <w:t>.</w:t>
      </w:r>
    </w:p>
    <w:p w:rsidR="00594397" w:rsidRPr="00594397" w:rsidRDefault="00594397" w:rsidP="00594397">
      <w:pPr>
        <w:rPr>
          <w:rFonts w:asciiTheme="minorHAnsi" w:hAnsiTheme="minorHAnsi" w:cstheme="minorHAnsi"/>
        </w:rPr>
      </w:pPr>
    </w:p>
    <w:p w:rsidR="00594397" w:rsidRPr="00594397" w:rsidRDefault="00CE4EB6" w:rsidP="00594397">
      <w:pPr>
        <w:pStyle w:val="a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 w:bidi="ar-SA"/>
        </w:rPr>
        <w:drawing>
          <wp:inline distT="0" distB="0" distL="0" distR="0">
            <wp:extent cx="6595836" cy="146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37" cy="14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E0" w:rsidRPr="00594397" w:rsidRDefault="00476AE0" w:rsidP="00594397">
      <w:pPr>
        <w:pStyle w:val="a6"/>
        <w:rPr>
          <w:rFonts w:asciiTheme="minorHAnsi" w:hAnsiTheme="minorHAnsi" w:cstheme="minorHAnsi"/>
        </w:rPr>
      </w:pPr>
    </w:p>
    <w:p w:rsidR="00C724A0" w:rsidRDefault="00C724A0" w:rsidP="00594397">
      <w:pPr>
        <w:rPr>
          <w:rFonts w:asciiTheme="minorHAnsi" w:hAnsiTheme="minorHAnsi"/>
        </w:rPr>
      </w:pPr>
    </w:p>
    <w:p w:rsidR="00766983" w:rsidRPr="00C724A0" w:rsidRDefault="00BC7B65" w:rsidP="00C724A0">
      <w:pPr>
        <w:pStyle w:val="a5"/>
        <w:numPr>
          <w:ilvl w:val="0"/>
          <w:numId w:val="1"/>
        </w:numPr>
        <w:rPr>
          <w:rFonts w:asciiTheme="minorHAnsi" w:hAnsiTheme="minorHAnsi"/>
          <w:b/>
          <w:bCs/>
          <w:sz w:val="28"/>
          <w:szCs w:val="22"/>
        </w:rPr>
      </w:pPr>
      <w:r>
        <w:rPr>
          <w:rFonts w:asciiTheme="minorHAnsi" w:hAnsiTheme="minorHAnsi"/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5661660</wp:posOffset>
            </wp:positionH>
            <wp:positionV relativeFrom="paragraph">
              <wp:posOffset>222885</wp:posOffset>
            </wp:positionV>
            <wp:extent cx="552450" cy="89090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24A0">
        <w:rPr>
          <w:rFonts w:asciiTheme="minorHAnsi" w:hAnsiTheme="minorHAnsi"/>
          <w:b/>
          <w:bCs/>
          <w:sz w:val="28"/>
          <w:szCs w:val="22"/>
        </w:rPr>
        <w:t>С</w:t>
      </w:r>
      <w:r w:rsidR="00766983" w:rsidRPr="00C724A0">
        <w:rPr>
          <w:rFonts w:asciiTheme="minorHAnsi" w:hAnsiTheme="minorHAnsi"/>
          <w:b/>
          <w:bCs/>
          <w:sz w:val="28"/>
          <w:szCs w:val="22"/>
        </w:rPr>
        <w:t>оединени</w:t>
      </w:r>
      <w:r w:rsidR="00C724A0">
        <w:rPr>
          <w:rFonts w:asciiTheme="minorHAnsi" w:hAnsiTheme="minorHAnsi"/>
          <w:b/>
          <w:bCs/>
          <w:sz w:val="28"/>
          <w:szCs w:val="22"/>
        </w:rPr>
        <w:t>е</w:t>
      </w:r>
      <w:r w:rsidR="00594397">
        <w:rPr>
          <w:rFonts w:asciiTheme="minorHAnsi" w:hAnsiTheme="minorHAnsi"/>
          <w:b/>
          <w:bCs/>
          <w:sz w:val="28"/>
          <w:szCs w:val="22"/>
        </w:rPr>
        <w:t xml:space="preserve"> двух плинтусов</w:t>
      </w:r>
      <w:r w:rsidR="000745EF">
        <w:rPr>
          <w:rFonts w:asciiTheme="minorHAnsi" w:hAnsiTheme="minorHAnsi"/>
          <w:b/>
          <w:bCs/>
          <w:sz w:val="28"/>
          <w:szCs w:val="22"/>
        </w:rPr>
        <w:t>.</w:t>
      </w:r>
    </w:p>
    <w:p w:rsidR="00766983" w:rsidRPr="00476AE0" w:rsidRDefault="00BC7B65" w:rsidP="0076698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50165</wp:posOffset>
            </wp:positionV>
            <wp:extent cx="1144905" cy="77787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EB6" w:rsidRDefault="00594397" w:rsidP="00594397">
      <w:pPr>
        <w:rPr>
          <w:rFonts w:asciiTheme="minorHAnsi" w:hAnsiTheme="minorHAnsi"/>
        </w:rPr>
      </w:pPr>
      <w:r>
        <w:rPr>
          <w:rFonts w:asciiTheme="minorHAnsi" w:hAnsiTheme="minorHAnsi"/>
        </w:rPr>
        <w:t>Соединение 2-х плинтусов</w:t>
      </w:r>
      <w:r w:rsidR="000745EF">
        <w:rPr>
          <w:rFonts w:asciiTheme="minorHAnsi" w:hAnsiTheme="minorHAnsi"/>
        </w:rPr>
        <w:t xml:space="preserve"> </w:t>
      </w:r>
      <w:r w:rsidR="00D42B36">
        <w:rPr>
          <w:rFonts w:asciiTheme="minorHAnsi" w:hAnsiTheme="minorHAnsi"/>
        </w:rPr>
        <w:t>(прямое соединение, внутренние и внешние углы)</w:t>
      </w:r>
      <w:r>
        <w:rPr>
          <w:rFonts w:asciiTheme="minorHAnsi" w:hAnsiTheme="minorHAnsi"/>
        </w:rPr>
        <w:t xml:space="preserve"> осуществляется при помощи сп</w:t>
      </w:r>
      <w:r w:rsidR="000745EF">
        <w:rPr>
          <w:rFonts w:asciiTheme="minorHAnsi" w:hAnsiTheme="minorHAnsi"/>
        </w:rPr>
        <w:t>ециальных стыковочных элементов.</w:t>
      </w:r>
    </w:p>
    <w:p w:rsidR="00CE4EB6" w:rsidRDefault="00CE4EB6" w:rsidP="00594397">
      <w:pPr>
        <w:rPr>
          <w:rFonts w:asciiTheme="minorHAnsi" w:hAnsiTheme="minorHAnsi"/>
        </w:rPr>
      </w:pPr>
    </w:p>
    <w:p w:rsidR="00D42B36" w:rsidRDefault="00D42B36" w:rsidP="00594397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72390</wp:posOffset>
            </wp:positionV>
            <wp:extent cx="924560" cy="942975"/>
            <wp:effectExtent l="0" t="0" r="889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B36" w:rsidRDefault="00D42B36" w:rsidP="00594397">
      <w:pPr>
        <w:rPr>
          <w:rFonts w:asciiTheme="minorHAnsi" w:hAnsiTheme="minorHAnsi"/>
        </w:rPr>
      </w:pPr>
    </w:p>
    <w:p w:rsidR="000745EF" w:rsidRDefault="000745EF" w:rsidP="00594397">
      <w:pPr>
        <w:rPr>
          <w:rFonts w:asciiTheme="minorHAnsi" w:hAnsiTheme="minorHAnsi"/>
        </w:rPr>
      </w:pPr>
      <w:r>
        <w:rPr>
          <w:rFonts w:asciiTheme="minorHAnsi" w:hAnsiTheme="minorHAnsi"/>
        </w:rPr>
        <w:t>Торцы плинтуса закрываются специальн</w:t>
      </w:r>
      <w:r w:rsidR="00D42B36">
        <w:rPr>
          <w:rFonts w:asciiTheme="minorHAnsi" w:hAnsiTheme="minorHAnsi"/>
        </w:rPr>
        <w:t>ыми торцевыми</w:t>
      </w:r>
      <w:r>
        <w:rPr>
          <w:rFonts w:asciiTheme="minorHAnsi" w:hAnsiTheme="minorHAnsi"/>
        </w:rPr>
        <w:t xml:space="preserve"> заглушк</w:t>
      </w:r>
      <w:r w:rsidR="00D42B36">
        <w:rPr>
          <w:rFonts w:asciiTheme="minorHAnsi" w:hAnsiTheme="minorHAnsi"/>
        </w:rPr>
        <w:t>ами</w:t>
      </w:r>
      <w:r>
        <w:rPr>
          <w:rFonts w:asciiTheme="minorHAnsi" w:hAnsiTheme="minorHAnsi"/>
        </w:rPr>
        <w:t>.</w:t>
      </w:r>
    </w:p>
    <w:p w:rsidR="00D42B36" w:rsidRDefault="00D42B36" w:rsidP="00594397">
      <w:pPr>
        <w:rPr>
          <w:rFonts w:asciiTheme="minorHAnsi" w:hAnsiTheme="minorHAnsi"/>
        </w:rPr>
      </w:pPr>
    </w:p>
    <w:p w:rsidR="00D42B36" w:rsidRDefault="00D42B36" w:rsidP="00594397">
      <w:pPr>
        <w:rPr>
          <w:rFonts w:asciiTheme="minorHAnsi" w:hAnsiTheme="minorHAnsi"/>
        </w:rPr>
      </w:pPr>
    </w:p>
    <w:p w:rsidR="00D42B36" w:rsidRDefault="00D42B36" w:rsidP="00594397">
      <w:pPr>
        <w:rPr>
          <w:rFonts w:asciiTheme="minorHAnsi" w:hAnsiTheme="minorHAnsi"/>
        </w:rPr>
      </w:pPr>
    </w:p>
    <w:p w:rsidR="00594397" w:rsidRDefault="00594397" w:rsidP="00594397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П</w:t>
      </w:r>
      <w:r w:rsidR="00416A82">
        <w:rPr>
          <w:rFonts w:asciiTheme="minorHAnsi" w:hAnsiTheme="minorHAnsi"/>
        </w:rPr>
        <w:t>линтус можно раскроить</w:t>
      </w:r>
      <w:r w:rsidRPr="00476AE0">
        <w:rPr>
          <w:rFonts w:asciiTheme="minorHAnsi" w:hAnsiTheme="minorHAnsi"/>
        </w:rPr>
        <w:t xml:space="preserve"> </w:t>
      </w:r>
      <w:r w:rsidR="00D42B36">
        <w:rPr>
          <w:rFonts w:asciiTheme="minorHAnsi" w:hAnsiTheme="minorHAnsi"/>
        </w:rPr>
        <w:t xml:space="preserve">как </w:t>
      </w:r>
      <w:r w:rsidRPr="00476AE0">
        <w:rPr>
          <w:rFonts w:asciiTheme="minorHAnsi" w:hAnsiTheme="minorHAnsi"/>
        </w:rPr>
        <w:t>специализированн</w:t>
      </w:r>
      <w:r w:rsidR="00D42B36">
        <w:rPr>
          <w:rFonts w:asciiTheme="minorHAnsi" w:hAnsiTheme="minorHAnsi"/>
        </w:rPr>
        <w:t>ым</w:t>
      </w:r>
      <w:r w:rsidRPr="00476AE0">
        <w:rPr>
          <w:rFonts w:asciiTheme="minorHAnsi" w:hAnsiTheme="minorHAnsi"/>
        </w:rPr>
        <w:t xml:space="preserve"> инструмент</w:t>
      </w:r>
      <w:r w:rsidR="00D42B36">
        <w:rPr>
          <w:rFonts w:asciiTheme="minorHAnsi" w:hAnsiTheme="minorHAnsi"/>
        </w:rPr>
        <w:t>ом</w:t>
      </w:r>
      <w:r w:rsidRPr="00476AE0">
        <w:rPr>
          <w:rFonts w:asciiTheme="minorHAnsi" w:hAnsiTheme="minorHAnsi"/>
        </w:rPr>
        <w:t xml:space="preserve">, так и при помощи обычной ножовки по металлу и </w:t>
      </w:r>
      <w:proofErr w:type="spellStart"/>
      <w:r w:rsidRPr="00476AE0">
        <w:rPr>
          <w:rFonts w:asciiTheme="minorHAnsi" w:hAnsiTheme="minorHAnsi"/>
        </w:rPr>
        <w:t>стусла</w:t>
      </w:r>
      <w:proofErr w:type="spellEnd"/>
      <w:r w:rsidRPr="00476AE0">
        <w:rPr>
          <w:rFonts w:asciiTheme="minorHAnsi" w:hAnsiTheme="minorHAnsi"/>
        </w:rPr>
        <w:t>,</w:t>
      </w:r>
      <w:r w:rsidR="000745EF">
        <w:rPr>
          <w:rFonts w:asciiTheme="minorHAnsi" w:hAnsiTheme="minorHAnsi"/>
        </w:rPr>
        <w:t xml:space="preserve"> </w:t>
      </w:r>
      <w:r w:rsidR="00D42B36">
        <w:rPr>
          <w:rFonts w:asciiTheme="minorHAnsi" w:hAnsiTheme="minorHAnsi"/>
        </w:rPr>
        <w:t>а также</w:t>
      </w:r>
      <w:r w:rsidR="000745EF">
        <w:rPr>
          <w:rFonts w:asciiTheme="minorHAnsi" w:hAnsiTheme="minorHAnsi"/>
        </w:rPr>
        <w:t xml:space="preserve"> обычн</w:t>
      </w:r>
      <w:r w:rsidR="00D42B36">
        <w:rPr>
          <w:rFonts w:asciiTheme="minorHAnsi" w:hAnsiTheme="minorHAnsi"/>
        </w:rPr>
        <w:t>ым</w:t>
      </w:r>
      <w:r w:rsidR="000745EF">
        <w:rPr>
          <w:rFonts w:asciiTheme="minorHAnsi" w:hAnsiTheme="minorHAnsi"/>
        </w:rPr>
        <w:t xml:space="preserve"> строительн</w:t>
      </w:r>
      <w:r w:rsidR="00D42B36">
        <w:rPr>
          <w:rFonts w:asciiTheme="minorHAnsi" w:hAnsiTheme="minorHAnsi"/>
        </w:rPr>
        <w:t>ым</w:t>
      </w:r>
      <w:r w:rsidR="000745EF">
        <w:rPr>
          <w:rFonts w:asciiTheme="minorHAnsi" w:hAnsiTheme="minorHAnsi"/>
        </w:rPr>
        <w:t xml:space="preserve"> нож</w:t>
      </w:r>
      <w:r w:rsidR="00D42B36">
        <w:rPr>
          <w:rFonts w:asciiTheme="minorHAnsi" w:hAnsiTheme="minorHAnsi"/>
        </w:rPr>
        <w:t>ом. В любом случае края</w:t>
      </w:r>
      <w:r>
        <w:rPr>
          <w:rFonts w:asciiTheme="minorHAnsi" w:hAnsiTheme="minorHAnsi"/>
        </w:rPr>
        <w:t xml:space="preserve"> плинтусов</w:t>
      </w:r>
      <w:r w:rsidRPr="00476AE0">
        <w:rPr>
          <w:rFonts w:asciiTheme="minorHAnsi" w:hAnsiTheme="minorHAnsi"/>
        </w:rPr>
        <w:t xml:space="preserve"> буд</w:t>
      </w:r>
      <w:r w:rsidR="00D42B36">
        <w:rPr>
          <w:rFonts w:asciiTheme="minorHAnsi" w:hAnsiTheme="minorHAnsi"/>
        </w:rPr>
        <w:t>у</w:t>
      </w:r>
      <w:r w:rsidRPr="00476AE0">
        <w:rPr>
          <w:rFonts w:asciiTheme="minorHAnsi" w:hAnsiTheme="minorHAnsi"/>
        </w:rPr>
        <w:t>т закрыт</w:t>
      </w:r>
      <w:r w:rsidR="00D42B36">
        <w:rPr>
          <w:rFonts w:asciiTheme="minorHAnsi" w:hAnsiTheme="minorHAnsi"/>
        </w:rPr>
        <w:t>ы</w:t>
      </w:r>
      <w:r w:rsidRPr="00476AE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стыковочным</w:t>
      </w:r>
      <w:r w:rsidR="00D42B36">
        <w:rPr>
          <w:rFonts w:asciiTheme="minorHAnsi" w:hAnsiTheme="minorHAnsi"/>
        </w:rPr>
        <w:t>и</w:t>
      </w:r>
      <w:r>
        <w:rPr>
          <w:rFonts w:asciiTheme="minorHAnsi" w:hAnsiTheme="minorHAnsi"/>
        </w:rPr>
        <w:t xml:space="preserve"> элемент</w:t>
      </w:r>
      <w:r w:rsidR="00D42B36">
        <w:rPr>
          <w:rFonts w:asciiTheme="minorHAnsi" w:hAnsiTheme="minorHAnsi"/>
        </w:rPr>
        <w:t>а</w:t>
      </w:r>
      <w:r>
        <w:rPr>
          <w:rFonts w:asciiTheme="minorHAnsi" w:hAnsiTheme="minorHAnsi"/>
        </w:rPr>
        <w:t>м</w:t>
      </w:r>
      <w:r w:rsidR="00D42B36">
        <w:rPr>
          <w:rFonts w:asciiTheme="minorHAnsi" w:hAnsiTheme="minorHAnsi"/>
        </w:rPr>
        <w:t>и</w:t>
      </w:r>
      <w:r w:rsidRPr="00476AE0">
        <w:rPr>
          <w:rFonts w:asciiTheme="minorHAnsi" w:hAnsiTheme="minorHAnsi"/>
        </w:rPr>
        <w:t>.</w:t>
      </w:r>
    </w:p>
    <w:p w:rsidR="00D42B36" w:rsidRDefault="00D42B36" w:rsidP="00594397">
      <w:pPr>
        <w:rPr>
          <w:rFonts w:asciiTheme="minorHAnsi" w:hAnsiTheme="minorHAnsi"/>
        </w:rPr>
      </w:pPr>
    </w:p>
    <w:p w:rsidR="00D42B36" w:rsidRPr="00476AE0" w:rsidRDefault="00BE0376" w:rsidP="0067069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 w:bidi="ar-SA"/>
        </w:rPr>
        <w:drawing>
          <wp:inline distT="0" distB="0" distL="0" distR="0">
            <wp:extent cx="1152525" cy="1231513"/>
            <wp:effectExtent l="19050" t="0" r="9525" b="0"/>
            <wp:docPr id="11" name="Рисунок 10" descr="8d5df66be366d3bd012bb9e90b06c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5df66be366d3bd012bb9e90b06c63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3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 w:bidi="ar-SA"/>
        </w:rPr>
        <w:drawing>
          <wp:inline distT="0" distB="0" distL="0" distR="0">
            <wp:extent cx="1228725" cy="1228725"/>
            <wp:effectExtent l="19050" t="0" r="9525" b="0"/>
            <wp:docPr id="14" name="Рисунок 13" descr="94fa71bb6c84692f52a21e06b4a5a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fa71bb6c84692f52a21e06b4a5ac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06F">
        <w:rPr>
          <w:rFonts w:asciiTheme="minorHAnsi" w:hAnsiTheme="minorHAnsi"/>
          <w:noProof/>
          <w:lang w:eastAsia="ru-RU" w:bidi="ar-SA"/>
        </w:rPr>
        <w:drawing>
          <wp:inline distT="0" distB="0" distL="0" distR="0">
            <wp:extent cx="1228725" cy="1228725"/>
            <wp:effectExtent l="19050" t="0" r="9525" b="0"/>
            <wp:docPr id="17" name="Рисунок 16" descr="31945dcc77d942123efa4ec719b5a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45dcc77d942123efa4ec719b5ae7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81" cy="122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06F">
        <w:rPr>
          <w:rFonts w:asciiTheme="minorHAnsi" w:hAnsiTheme="minorHAnsi"/>
          <w:noProof/>
          <w:lang w:eastAsia="ru-RU" w:bidi="ar-SA"/>
        </w:rPr>
        <w:drawing>
          <wp:inline distT="0" distB="0" distL="0" distR="0">
            <wp:extent cx="1228725" cy="1228725"/>
            <wp:effectExtent l="19050" t="0" r="9525" b="0"/>
            <wp:docPr id="23" name="Рисунок 22" descr="f16d18fee4b9484d57bf6d0000851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d18fee4b9484d57bf6d000085184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82" cy="12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A0" w:rsidRDefault="00C724A0" w:rsidP="00677286">
      <w:pPr>
        <w:rPr>
          <w:rFonts w:asciiTheme="minorHAnsi" w:hAnsiTheme="minorHAnsi"/>
        </w:rPr>
      </w:pPr>
    </w:p>
    <w:p w:rsidR="0067069A" w:rsidRDefault="0067069A" w:rsidP="00677286">
      <w:pPr>
        <w:rPr>
          <w:rFonts w:asciiTheme="minorHAnsi" w:hAnsiTheme="minorHAnsi"/>
          <w:color w:val="FF0000"/>
        </w:rPr>
      </w:pPr>
    </w:p>
    <w:p w:rsidR="0067069A" w:rsidRDefault="0067069A" w:rsidP="00677286">
      <w:pPr>
        <w:rPr>
          <w:rFonts w:asciiTheme="minorHAnsi" w:hAnsiTheme="minorHAnsi"/>
          <w:color w:val="FF0000"/>
        </w:rPr>
      </w:pPr>
      <w:bookmarkStart w:id="0" w:name="_GoBack"/>
      <w:bookmarkEnd w:id="0"/>
    </w:p>
    <w:p w:rsidR="0067069A" w:rsidRDefault="0067069A" w:rsidP="00677286">
      <w:pPr>
        <w:rPr>
          <w:rFonts w:asciiTheme="minorHAnsi" w:hAnsiTheme="minorHAnsi"/>
          <w:color w:val="FF0000"/>
        </w:rPr>
      </w:pPr>
    </w:p>
    <w:p w:rsidR="0067069A" w:rsidRDefault="0067069A" w:rsidP="00677286">
      <w:pPr>
        <w:rPr>
          <w:rFonts w:asciiTheme="minorHAnsi" w:hAnsiTheme="minorHAnsi"/>
          <w:color w:val="FF0000"/>
        </w:rPr>
      </w:pPr>
    </w:p>
    <w:p w:rsidR="0067069A" w:rsidRPr="00BE0376" w:rsidRDefault="0067069A" w:rsidP="00677286">
      <w:pPr>
        <w:rPr>
          <w:rFonts w:asciiTheme="minorHAnsi" w:hAnsiTheme="minorHAnsi"/>
          <w:color w:val="FF0000"/>
        </w:rPr>
      </w:pPr>
    </w:p>
    <w:p w:rsidR="000745EF" w:rsidRDefault="000745EF" w:rsidP="00677286">
      <w:pPr>
        <w:rPr>
          <w:rFonts w:asciiTheme="minorHAnsi" w:hAnsiTheme="minorHAnsi"/>
        </w:rPr>
      </w:pPr>
    </w:p>
    <w:p w:rsidR="000745EF" w:rsidRDefault="000745EF" w:rsidP="00677286">
      <w:pPr>
        <w:rPr>
          <w:rFonts w:asciiTheme="minorHAnsi" w:hAnsiTheme="minorHAnsi"/>
        </w:rPr>
      </w:pPr>
    </w:p>
    <w:p w:rsidR="000745EF" w:rsidRDefault="000745EF" w:rsidP="000745EF">
      <w:pPr>
        <w:ind w:left="360"/>
        <w:rPr>
          <w:rFonts w:asciiTheme="minorHAnsi" w:hAnsiTheme="minorHAnsi"/>
          <w:b/>
          <w:bCs/>
          <w:sz w:val="28"/>
          <w:szCs w:val="22"/>
        </w:rPr>
      </w:pPr>
      <w:r>
        <w:rPr>
          <w:rFonts w:asciiTheme="minorHAnsi" w:hAnsiTheme="minorHAnsi"/>
          <w:b/>
          <w:bCs/>
          <w:sz w:val="28"/>
          <w:szCs w:val="22"/>
        </w:rPr>
        <w:t xml:space="preserve">3.  Монтаж универсального </w:t>
      </w:r>
      <w:proofErr w:type="spellStart"/>
      <w:r>
        <w:rPr>
          <w:rFonts w:asciiTheme="minorHAnsi" w:hAnsiTheme="minorHAnsi"/>
          <w:b/>
          <w:bCs/>
          <w:sz w:val="28"/>
          <w:szCs w:val="22"/>
        </w:rPr>
        <w:t>мультибокса</w:t>
      </w:r>
      <w:proofErr w:type="spellEnd"/>
      <w:r>
        <w:rPr>
          <w:rFonts w:asciiTheme="minorHAnsi" w:hAnsiTheme="minorHAnsi"/>
          <w:b/>
          <w:bCs/>
          <w:sz w:val="28"/>
          <w:szCs w:val="22"/>
        </w:rPr>
        <w:t xml:space="preserve"> для розеток</w:t>
      </w:r>
      <w:r w:rsidRPr="000745EF">
        <w:rPr>
          <w:rFonts w:asciiTheme="minorHAnsi" w:hAnsiTheme="minorHAnsi"/>
          <w:b/>
          <w:bCs/>
          <w:sz w:val="28"/>
          <w:szCs w:val="22"/>
        </w:rPr>
        <w:t>.</w:t>
      </w:r>
    </w:p>
    <w:p w:rsidR="000745EF" w:rsidRDefault="000745EF" w:rsidP="000745EF">
      <w:pPr>
        <w:rPr>
          <w:rFonts w:asciiTheme="minorHAnsi" w:hAnsiTheme="minorHAnsi"/>
          <w:b/>
          <w:bCs/>
          <w:sz w:val="28"/>
          <w:szCs w:val="22"/>
        </w:rPr>
      </w:pPr>
    </w:p>
    <w:p w:rsidR="000745EF" w:rsidRDefault="000745EF" w:rsidP="000745EF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Для плинтуса </w:t>
      </w:r>
      <w:r w:rsidRPr="0067069A">
        <w:rPr>
          <w:rFonts w:asciiTheme="minorHAnsi" w:hAnsiTheme="minorHAnsi"/>
          <w:b/>
          <w:lang w:val="en-US"/>
        </w:rPr>
        <w:t>LM</w:t>
      </w:r>
      <w:r w:rsidRPr="0067069A">
        <w:rPr>
          <w:rFonts w:asciiTheme="minorHAnsi" w:hAnsiTheme="minorHAnsi"/>
          <w:b/>
        </w:rPr>
        <w:t xml:space="preserve"> 60</w:t>
      </w:r>
      <w:r w:rsidRPr="000745EF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 xml:space="preserve">создан специальный универсальный </w:t>
      </w:r>
      <w:proofErr w:type="spellStart"/>
      <w:r>
        <w:rPr>
          <w:rFonts w:asciiTheme="minorHAnsi" w:hAnsiTheme="minorHAnsi"/>
          <w:bCs/>
        </w:rPr>
        <w:t>мультибокс</w:t>
      </w:r>
      <w:proofErr w:type="spellEnd"/>
      <w:r>
        <w:rPr>
          <w:rFonts w:asciiTheme="minorHAnsi" w:hAnsiTheme="minorHAnsi"/>
          <w:bCs/>
        </w:rPr>
        <w:t xml:space="preserve"> для любых видов розеток.</w:t>
      </w:r>
    </w:p>
    <w:p w:rsidR="00BC7B65" w:rsidRDefault="00BC7B65" w:rsidP="000745EF">
      <w:pPr>
        <w:rPr>
          <w:noProof/>
        </w:rPr>
      </w:pPr>
    </w:p>
    <w:p w:rsidR="0067069A" w:rsidRDefault="00BC7B65" w:rsidP="00BC7B65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noProof/>
          <w:lang w:eastAsia="ru-RU" w:bidi="ar-SA"/>
        </w:rPr>
        <w:drawing>
          <wp:inline distT="0" distB="0" distL="0" distR="0">
            <wp:extent cx="2847713" cy="1790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518"/>
                    <a:stretch/>
                  </pic:blipFill>
                  <pic:spPr bwMode="auto">
                    <a:xfrm>
                      <a:off x="0" y="0"/>
                      <a:ext cx="2855605" cy="179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45EF" w:rsidRDefault="000745EF" w:rsidP="0067069A">
      <w:pPr>
        <w:jc w:val="center"/>
        <w:rPr>
          <w:rFonts w:asciiTheme="minorHAnsi" w:hAnsiTheme="minorHAnsi"/>
          <w:bCs/>
        </w:rPr>
      </w:pPr>
    </w:p>
    <w:p w:rsidR="000745EF" w:rsidRDefault="000745EF" w:rsidP="000745EF">
      <w:pPr>
        <w:rPr>
          <w:rFonts w:asciiTheme="minorHAnsi" w:hAnsiTheme="minorHAnsi"/>
          <w:bCs/>
        </w:rPr>
      </w:pPr>
      <w:proofErr w:type="spellStart"/>
      <w:r>
        <w:rPr>
          <w:rFonts w:asciiTheme="minorHAnsi" w:hAnsiTheme="minorHAnsi"/>
          <w:bCs/>
        </w:rPr>
        <w:t>Мультибокс</w:t>
      </w:r>
      <w:proofErr w:type="spellEnd"/>
      <w:r>
        <w:rPr>
          <w:rFonts w:asciiTheme="minorHAnsi" w:hAnsiTheme="minorHAnsi"/>
          <w:bCs/>
        </w:rPr>
        <w:t xml:space="preserve"> крепится к стене при помощи </w:t>
      </w:r>
      <w:r w:rsidR="0067069A">
        <w:rPr>
          <w:rFonts w:asciiTheme="minorHAnsi" w:hAnsiTheme="minorHAnsi"/>
          <w:bCs/>
        </w:rPr>
        <w:t>двух</w:t>
      </w:r>
      <w:r>
        <w:rPr>
          <w:rFonts w:asciiTheme="minorHAnsi" w:hAnsiTheme="minorHAnsi"/>
          <w:bCs/>
        </w:rPr>
        <w:t xml:space="preserve"> дюбель</w:t>
      </w:r>
      <w:r w:rsidR="0067069A">
        <w:rPr>
          <w:rFonts w:asciiTheme="minorHAnsi" w:hAnsiTheme="minorHAnsi"/>
          <w:bCs/>
        </w:rPr>
        <w:t>-</w:t>
      </w:r>
      <w:r>
        <w:rPr>
          <w:rFonts w:asciiTheme="minorHAnsi" w:hAnsiTheme="minorHAnsi"/>
          <w:bCs/>
        </w:rPr>
        <w:t>гвоздей</w:t>
      </w:r>
      <w:r w:rsidR="0067069A">
        <w:rPr>
          <w:rFonts w:asciiTheme="minorHAnsi" w:hAnsiTheme="minorHAnsi"/>
          <w:bCs/>
        </w:rPr>
        <w:t xml:space="preserve"> с</w:t>
      </w:r>
      <w:r>
        <w:rPr>
          <w:rFonts w:asciiTheme="minorHAnsi" w:hAnsiTheme="minorHAnsi"/>
          <w:bCs/>
        </w:rPr>
        <w:t xml:space="preserve"> диаметром 6</w:t>
      </w:r>
      <w:r w:rsidR="0067069A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мм.</w:t>
      </w:r>
    </w:p>
    <w:p w:rsidR="00BC7B65" w:rsidRDefault="00BC7B65" w:rsidP="000745EF">
      <w:pPr>
        <w:rPr>
          <w:rFonts w:asciiTheme="minorHAnsi" w:hAnsiTheme="minorHAnsi"/>
          <w:bCs/>
        </w:rPr>
      </w:pPr>
    </w:p>
    <w:p w:rsidR="0067069A" w:rsidRDefault="00BC7B65" w:rsidP="000745EF">
      <w:pPr>
        <w:rPr>
          <w:rFonts w:asciiTheme="minorHAnsi" w:hAnsiTheme="minorHAnsi"/>
          <w:bCs/>
        </w:rPr>
      </w:pPr>
      <w:r w:rsidRPr="00BC7B65">
        <w:rPr>
          <w:rFonts w:asciiTheme="minorHAnsi" w:hAnsiTheme="minorHAnsi"/>
          <w:bCs/>
          <w:noProof/>
          <w:lang w:eastAsia="ru-RU" w:bidi="ar-SA"/>
        </w:rPr>
        <w:drawing>
          <wp:inline distT="0" distB="0" distL="0" distR="0">
            <wp:extent cx="1985466" cy="1657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47" r="13620"/>
                    <a:stretch/>
                  </pic:blipFill>
                  <pic:spPr bwMode="auto">
                    <a:xfrm>
                      <a:off x="0" y="0"/>
                      <a:ext cx="1991591" cy="16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7B65" w:rsidRDefault="00BC7B65" w:rsidP="000745EF">
      <w:pPr>
        <w:rPr>
          <w:rFonts w:asciiTheme="minorHAnsi" w:hAnsiTheme="minorHAnsi"/>
          <w:bCs/>
        </w:rPr>
      </w:pPr>
    </w:p>
    <w:p w:rsidR="0029089A" w:rsidRDefault="00BC7B65" w:rsidP="000745EF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noProof/>
          <w:lang w:eastAsia="ru-RU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506730</wp:posOffset>
            </wp:positionV>
            <wp:extent cx="1905000" cy="169545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69A">
        <w:rPr>
          <w:rFonts w:asciiTheme="minorHAnsi" w:hAnsiTheme="minorHAnsi"/>
          <w:bCs/>
        </w:rPr>
        <w:t xml:space="preserve">Провода к </w:t>
      </w:r>
      <w:proofErr w:type="spellStart"/>
      <w:r w:rsidR="0067069A">
        <w:rPr>
          <w:rFonts w:asciiTheme="minorHAnsi" w:hAnsiTheme="minorHAnsi"/>
          <w:bCs/>
        </w:rPr>
        <w:t>мультибоксу</w:t>
      </w:r>
      <w:proofErr w:type="spellEnd"/>
      <w:r w:rsidR="0067069A">
        <w:rPr>
          <w:rFonts w:asciiTheme="minorHAnsi" w:hAnsiTheme="minorHAnsi"/>
          <w:bCs/>
        </w:rPr>
        <w:t xml:space="preserve"> подводят из </w:t>
      </w:r>
      <w:proofErr w:type="spellStart"/>
      <w:r w:rsidR="0067069A">
        <w:rPr>
          <w:rFonts w:asciiTheme="minorHAnsi" w:hAnsiTheme="minorHAnsi"/>
          <w:bCs/>
        </w:rPr>
        <w:t>кабель-канала</w:t>
      </w:r>
      <w:proofErr w:type="spellEnd"/>
      <w:r w:rsidR="000745EF">
        <w:rPr>
          <w:rFonts w:asciiTheme="minorHAnsi" w:hAnsiTheme="minorHAnsi"/>
          <w:bCs/>
        </w:rPr>
        <w:t xml:space="preserve"> внутри плинтуса </w:t>
      </w:r>
      <w:r w:rsidR="000745EF">
        <w:rPr>
          <w:rFonts w:asciiTheme="minorHAnsi" w:hAnsiTheme="minorHAnsi"/>
          <w:bCs/>
          <w:lang w:val="en-US"/>
        </w:rPr>
        <w:t>LM</w:t>
      </w:r>
      <w:r w:rsidR="000745EF" w:rsidRPr="000745EF">
        <w:rPr>
          <w:rFonts w:asciiTheme="minorHAnsi" w:hAnsiTheme="minorHAnsi"/>
          <w:bCs/>
        </w:rPr>
        <w:t>60</w:t>
      </w:r>
      <w:r w:rsidR="0067069A">
        <w:rPr>
          <w:rFonts w:asciiTheme="minorHAnsi" w:hAnsiTheme="minorHAnsi"/>
          <w:bCs/>
        </w:rPr>
        <w:t xml:space="preserve"> и соединяют в стандартной розетке</w:t>
      </w:r>
      <w:r w:rsidR="000745EF" w:rsidRPr="000745EF">
        <w:rPr>
          <w:rFonts w:asciiTheme="minorHAnsi" w:hAnsiTheme="minorHAnsi"/>
          <w:bCs/>
        </w:rPr>
        <w:t>.</w:t>
      </w:r>
    </w:p>
    <w:p w:rsidR="000745EF" w:rsidRDefault="000745EF" w:rsidP="000745EF">
      <w:pPr>
        <w:rPr>
          <w:rFonts w:asciiTheme="minorHAnsi" w:hAnsiTheme="minorHAnsi"/>
          <w:bCs/>
        </w:rPr>
      </w:pPr>
      <w:proofErr w:type="spellStart"/>
      <w:r>
        <w:rPr>
          <w:rFonts w:asciiTheme="minorHAnsi" w:hAnsiTheme="minorHAnsi"/>
          <w:bCs/>
        </w:rPr>
        <w:t>Мультибокс</w:t>
      </w:r>
      <w:proofErr w:type="spellEnd"/>
      <w:r>
        <w:rPr>
          <w:rFonts w:asciiTheme="minorHAnsi" w:hAnsiTheme="minorHAnsi"/>
          <w:bCs/>
        </w:rPr>
        <w:t xml:space="preserve"> подойдет для любых стандартных бытовых розеток, как сети 220 Вольт, так и для </w:t>
      </w:r>
      <w:r w:rsidR="0067069A">
        <w:rPr>
          <w:rFonts w:asciiTheme="minorHAnsi" w:hAnsiTheme="minorHAnsi"/>
          <w:bCs/>
          <w:lang w:val="en-US"/>
        </w:rPr>
        <w:t>TV</w:t>
      </w:r>
      <w:r w:rsidR="0067069A" w:rsidRPr="0067069A">
        <w:rPr>
          <w:rFonts w:asciiTheme="minorHAnsi" w:hAnsiTheme="minorHAnsi"/>
          <w:bCs/>
        </w:rPr>
        <w:t xml:space="preserve"> </w:t>
      </w:r>
      <w:r w:rsidR="0067069A">
        <w:rPr>
          <w:rFonts w:asciiTheme="minorHAnsi" w:hAnsiTheme="minorHAnsi"/>
          <w:bCs/>
        </w:rPr>
        <w:t xml:space="preserve">и </w:t>
      </w:r>
      <w:r>
        <w:rPr>
          <w:rFonts w:asciiTheme="minorHAnsi" w:hAnsiTheme="minorHAnsi"/>
          <w:bCs/>
        </w:rPr>
        <w:t>интернет</w:t>
      </w:r>
      <w:r w:rsidR="0067069A">
        <w:rPr>
          <w:rFonts w:asciiTheme="minorHAnsi" w:hAnsiTheme="minorHAnsi"/>
          <w:bCs/>
        </w:rPr>
        <w:t>-розеток</w:t>
      </w:r>
      <w:r>
        <w:rPr>
          <w:rFonts w:asciiTheme="minorHAnsi" w:hAnsiTheme="minorHAnsi"/>
          <w:bCs/>
        </w:rPr>
        <w:t>.</w:t>
      </w:r>
    </w:p>
    <w:p w:rsidR="0067069A" w:rsidRDefault="0067069A" w:rsidP="000745EF">
      <w:pPr>
        <w:rPr>
          <w:rFonts w:asciiTheme="minorHAnsi" w:hAnsiTheme="minorHAnsi"/>
          <w:bCs/>
        </w:rPr>
      </w:pPr>
    </w:p>
    <w:p w:rsidR="0067069A" w:rsidRPr="000745EF" w:rsidRDefault="00BC7B65" w:rsidP="00BC7B65">
      <w:pPr>
        <w:rPr>
          <w:rFonts w:asciiTheme="minorHAnsi" w:hAnsiTheme="minorHAnsi"/>
          <w:bCs/>
        </w:rPr>
      </w:pPr>
      <w:r>
        <w:rPr>
          <w:noProof/>
          <w:lang w:eastAsia="ru-RU" w:bidi="ar-SA"/>
        </w:rPr>
        <w:drawing>
          <wp:inline distT="0" distB="0" distL="0" distR="0">
            <wp:extent cx="1657350" cy="1657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BC7B65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1695450" cy="16825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001" r="12426"/>
                    <a:stretch/>
                  </pic:blipFill>
                  <pic:spPr bwMode="auto">
                    <a:xfrm>
                      <a:off x="0" y="0"/>
                      <a:ext cx="1717961" cy="170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BC7B65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2000042" cy="169735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018"/>
                    <a:stretch/>
                  </pic:blipFill>
                  <pic:spPr bwMode="auto">
                    <a:xfrm>
                      <a:off x="0" y="0"/>
                      <a:ext cx="2012850" cy="17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7069A" w:rsidRPr="000745EF" w:rsidSect="00BC7B65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F6CD7"/>
    <w:multiLevelType w:val="hybridMultilevel"/>
    <w:tmpl w:val="59DE3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DC636F"/>
    <w:multiLevelType w:val="hybridMultilevel"/>
    <w:tmpl w:val="E6F84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D457C"/>
    <w:multiLevelType w:val="hybridMultilevel"/>
    <w:tmpl w:val="59DE3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BE3"/>
    <w:rsid w:val="00073C2F"/>
    <w:rsid w:val="000745EF"/>
    <w:rsid w:val="0013247D"/>
    <w:rsid w:val="0023378F"/>
    <w:rsid w:val="0029089A"/>
    <w:rsid w:val="002F442A"/>
    <w:rsid w:val="003C3486"/>
    <w:rsid w:val="00416A82"/>
    <w:rsid w:val="00472B12"/>
    <w:rsid w:val="00476AE0"/>
    <w:rsid w:val="004D2741"/>
    <w:rsid w:val="00594397"/>
    <w:rsid w:val="005D6DD0"/>
    <w:rsid w:val="0067069A"/>
    <w:rsid w:val="00677286"/>
    <w:rsid w:val="006A56FC"/>
    <w:rsid w:val="007258B9"/>
    <w:rsid w:val="00766983"/>
    <w:rsid w:val="007D4F08"/>
    <w:rsid w:val="008636B5"/>
    <w:rsid w:val="00890EB0"/>
    <w:rsid w:val="008D5068"/>
    <w:rsid w:val="00926923"/>
    <w:rsid w:val="00946BE3"/>
    <w:rsid w:val="00BC7B65"/>
    <w:rsid w:val="00BE0376"/>
    <w:rsid w:val="00C62D75"/>
    <w:rsid w:val="00C724A0"/>
    <w:rsid w:val="00C9580F"/>
    <w:rsid w:val="00CE4EB6"/>
    <w:rsid w:val="00CF206F"/>
    <w:rsid w:val="00D42B36"/>
    <w:rsid w:val="00DC115F"/>
    <w:rsid w:val="00E90B3D"/>
    <w:rsid w:val="00EC54B5"/>
    <w:rsid w:val="00ED54AE"/>
    <w:rsid w:val="00FC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B1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B3D"/>
    <w:rPr>
      <w:rFonts w:ascii="Segoe UI" w:hAnsi="Segoe UI"/>
      <w:sz w:val="18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B3D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a5">
    <w:name w:val="List Paragraph"/>
    <w:basedOn w:val="a"/>
    <w:uiPriority w:val="34"/>
    <w:qFormat/>
    <w:rsid w:val="00476AE0"/>
    <w:pPr>
      <w:ind w:left="720"/>
      <w:contextualSpacing/>
    </w:pPr>
    <w:rPr>
      <w:szCs w:val="21"/>
    </w:rPr>
  </w:style>
  <w:style w:type="paragraph" w:styleId="a6">
    <w:name w:val="No Spacing"/>
    <w:uiPriority w:val="1"/>
    <w:qFormat/>
    <w:rsid w:val="0059439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DF85B-7F41-4EBE-9DB0-FF5A2B8C1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saitgaraev</cp:lastModifiedBy>
  <cp:revision>2</cp:revision>
  <cp:lastPrinted>2021-09-20T14:24:00Z</cp:lastPrinted>
  <dcterms:created xsi:type="dcterms:W3CDTF">2021-10-29T09:02:00Z</dcterms:created>
  <dcterms:modified xsi:type="dcterms:W3CDTF">2021-10-29T09:02:00Z</dcterms:modified>
</cp:coreProperties>
</file>